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F61A5" w:rsidRDefault="00EC5011" w:rsidP="00F10861">
      <w:pPr>
        <w:jc w:val="right"/>
        <w:rPr>
          <w:b/>
          <w:sz w:val="18"/>
          <w:szCs w:val="18"/>
        </w:rPr>
      </w:pPr>
      <w:bookmarkStart w:id="0" w:name="_Hlk525421178"/>
      <w:r w:rsidRPr="00AF61A5">
        <w:rPr>
          <w:b/>
          <w:sz w:val="18"/>
          <w:szCs w:val="18"/>
        </w:rPr>
        <w:t xml:space="preserve">          </w:t>
      </w:r>
      <w:r w:rsidR="00D25107" w:rsidRPr="00AF61A5">
        <w:rPr>
          <w:b/>
          <w:sz w:val="18"/>
          <w:szCs w:val="18"/>
        </w:rPr>
        <w:t xml:space="preserve">                    </w:t>
      </w:r>
      <w:r w:rsidR="00D50FC5">
        <w:rPr>
          <w:b/>
          <w:sz w:val="18"/>
          <w:szCs w:val="18"/>
        </w:rPr>
        <w:t>... / … / 2023</w:t>
      </w:r>
    </w:p>
    <w:p w:rsidR="00020B87" w:rsidRPr="00AF61A5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AF61A5" w:rsidRDefault="007676E1" w:rsidP="00D664D1">
      <w:pPr>
        <w:jc w:val="center"/>
        <w:rPr>
          <w:b/>
          <w:sz w:val="18"/>
          <w:szCs w:val="18"/>
        </w:rPr>
      </w:pPr>
      <w:r w:rsidRPr="00AF61A5">
        <w:rPr>
          <w:b/>
          <w:sz w:val="18"/>
          <w:szCs w:val="18"/>
        </w:rPr>
        <w:t>TÜRKÇE</w:t>
      </w:r>
      <w:r w:rsidR="00020B87" w:rsidRPr="00AF61A5">
        <w:rPr>
          <w:b/>
          <w:sz w:val="18"/>
          <w:szCs w:val="18"/>
        </w:rPr>
        <w:t xml:space="preserve"> DERSİ GÜNLÜK DERS PLANI</w:t>
      </w:r>
    </w:p>
    <w:p w:rsidR="00020B87" w:rsidRPr="00AF61A5" w:rsidRDefault="00706E39" w:rsidP="0084606C">
      <w:pPr>
        <w:jc w:val="center"/>
        <w:rPr>
          <w:b/>
          <w:sz w:val="18"/>
          <w:szCs w:val="18"/>
        </w:rPr>
      </w:pPr>
      <w:r w:rsidRPr="00AF61A5">
        <w:rPr>
          <w:b/>
          <w:sz w:val="18"/>
          <w:szCs w:val="18"/>
        </w:rPr>
        <w:t xml:space="preserve">(HAFTA </w:t>
      </w:r>
      <w:r w:rsidR="0027249D" w:rsidRPr="00AF61A5">
        <w:rPr>
          <w:b/>
          <w:sz w:val="18"/>
          <w:szCs w:val="18"/>
        </w:rPr>
        <w:t>1</w:t>
      </w:r>
      <w:r w:rsidRPr="00AF61A5">
        <w:rPr>
          <w:b/>
          <w:sz w:val="18"/>
          <w:szCs w:val="18"/>
        </w:rPr>
        <w:t>)</w:t>
      </w:r>
    </w:p>
    <w:p w:rsidR="00E251B6" w:rsidRPr="00AF61A5" w:rsidRDefault="00E251B6" w:rsidP="00E251B6">
      <w:pPr>
        <w:rPr>
          <w:b/>
          <w:sz w:val="18"/>
          <w:szCs w:val="18"/>
        </w:rPr>
      </w:pPr>
      <w:bookmarkStart w:id="2" w:name="_Hlk509301420"/>
      <w:r w:rsidRPr="00AF61A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61A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61A5" w:rsidRDefault="0050195F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F61A5">
              <w:rPr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61A5" w:rsidRDefault="0027249D" w:rsidP="00042BEA">
            <w:pPr>
              <w:spacing w:line="220" w:lineRule="exact"/>
              <w:rPr>
                <w:sz w:val="18"/>
                <w:szCs w:val="18"/>
              </w:rPr>
            </w:pPr>
            <w:r w:rsidRPr="00AF61A5">
              <w:rPr>
                <w:sz w:val="18"/>
                <w:szCs w:val="18"/>
              </w:rPr>
              <w:t>10 Saat</w:t>
            </w:r>
            <w:r w:rsidR="0080397C" w:rsidRPr="00AF61A5">
              <w:rPr>
                <w:sz w:val="18"/>
                <w:szCs w:val="18"/>
              </w:rPr>
              <w:t xml:space="preserve"> </w:t>
            </w:r>
          </w:p>
        </w:tc>
      </w:tr>
      <w:tr w:rsidR="00E251B6" w:rsidRPr="00AF61A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61A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F61A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61A5" w:rsidRDefault="00E97C7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F61A5">
              <w:rPr>
                <w:sz w:val="18"/>
                <w:szCs w:val="18"/>
              </w:rPr>
              <w:t>TÜRKÇE</w:t>
            </w:r>
          </w:p>
        </w:tc>
      </w:tr>
      <w:tr w:rsidR="00E251B6" w:rsidRPr="00AF61A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61A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F61A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61A5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F61A5">
              <w:rPr>
                <w:sz w:val="18"/>
                <w:szCs w:val="18"/>
              </w:rPr>
              <w:t>2</w:t>
            </w:r>
          </w:p>
        </w:tc>
      </w:tr>
      <w:tr w:rsidR="00E251B6" w:rsidRPr="00AF61A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61A5" w:rsidRDefault="008B04C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F61A5">
              <w:rPr>
                <w:b/>
                <w:sz w:val="18"/>
                <w:szCs w:val="18"/>
              </w:rPr>
              <w:t>TEMA</w:t>
            </w:r>
            <w:r w:rsidR="0080397C" w:rsidRPr="00AF61A5">
              <w:rPr>
                <w:b/>
                <w:sz w:val="18"/>
                <w:szCs w:val="18"/>
              </w:rPr>
              <w:t xml:space="preserve"> </w:t>
            </w:r>
            <w:r w:rsidR="00E251B6" w:rsidRPr="00AF61A5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61A5" w:rsidRDefault="00AF61A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F61A5">
              <w:rPr>
                <w:b/>
                <w:sz w:val="18"/>
                <w:szCs w:val="18"/>
              </w:rPr>
              <w:t>ERDEMLER</w:t>
            </w:r>
          </w:p>
        </w:tc>
      </w:tr>
      <w:tr w:rsidR="00706E39" w:rsidRPr="00AF61A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F61A5" w:rsidRDefault="008B04C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F61A5">
              <w:rPr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F61A5" w:rsidRDefault="00D50FC5" w:rsidP="00AF61A5">
            <w:pPr>
              <w:ind w:right="113"/>
              <w:rPr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Yalancının Mumu</w:t>
            </w:r>
          </w:p>
        </w:tc>
      </w:tr>
      <w:bookmarkEnd w:id="3"/>
    </w:tbl>
    <w:p w:rsidR="00E251B6" w:rsidRPr="00AF61A5" w:rsidRDefault="00E251B6" w:rsidP="00E251B6">
      <w:pPr>
        <w:ind w:firstLine="180"/>
        <w:rPr>
          <w:b/>
          <w:sz w:val="18"/>
          <w:szCs w:val="18"/>
        </w:rPr>
      </w:pPr>
    </w:p>
    <w:p w:rsidR="00E251B6" w:rsidRPr="00AF61A5" w:rsidRDefault="00E251B6" w:rsidP="00E251B6">
      <w:pPr>
        <w:ind w:firstLine="180"/>
        <w:rPr>
          <w:b/>
          <w:sz w:val="18"/>
          <w:szCs w:val="18"/>
        </w:rPr>
      </w:pPr>
      <w:r w:rsidRPr="00AF61A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50FC5" w:rsidRPr="00AF61A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FC5" w:rsidRPr="00AF61A5" w:rsidRDefault="00D50FC5" w:rsidP="00D50FC5">
            <w:pPr>
              <w:pStyle w:val="Balk1"/>
              <w:jc w:val="left"/>
              <w:rPr>
                <w:sz w:val="18"/>
                <w:szCs w:val="18"/>
              </w:rPr>
            </w:pPr>
            <w:r w:rsidRPr="00AF61A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FC5" w:rsidRPr="00D96369" w:rsidRDefault="00D50FC5" w:rsidP="00D50FC5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D50FC5" w:rsidRPr="00D96369" w:rsidRDefault="00D50FC5" w:rsidP="00D50FC5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D50FC5" w:rsidRPr="00D96369" w:rsidRDefault="00D50FC5" w:rsidP="00D50FC5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D50FC5" w:rsidRPr="00D96369" w:rsidRDefault="00D50FC5" w:rsidP="00D50FC5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  <w:p w:rsidR="00D50FC5" w:rsidRDefault="00D50FC5" w:rsidP="00D50FC5">
            <w:pPr>
              <w:rPr>
                <w:rFonts w:ascii="Tahoma" w:hAnsi="Tahoma" w:cs="Tahoma"/>
                <w:sz w:val="16"/>
                <w:szCs w:val="16"/>
              </w:rPr>
            </w:pPr>
            <w:r w:rsidRPr="005517F3">
              <w:rPr>
                <w:rFonts w:ascii="Tahoma" w:hAnsi="Tahoma" w:cs="Tahoma"/>
                <w:sz w:val="16"/>
                <w:szCs w:val="16"/>
              </w:rPr>
              <w:t>T.2.3.1. Okuma materyallerindeki temel bölümleri tanır.</w:t>
            </w:r>
          </w:p>
          <w:p w:rsidR="00D50FC5" w:rsidRDefault="00D50FC5" w:rsidP="00D50FC5">
            <w:pPr>
              <w:rPr>
                <w:rFonts w:ascii="Tahoma" w:hAnsi="Tahoma" w:cs="Tahoma"/>
                <w:sz w:val="16"/>
                <w:szCs w:val="16"/>
              </w:rPr>
            </w:pPr>
            <w:r w:rsidRPr="005517F3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:rsidR="00D50FC5" w:rsidRDefault="00D50FC5" w:rsidP="00D50FC5">
            <w:pPr>
              <w:rPr>
                <w:rFonts w:ascii="Tahoma" w:hAnsi="Tahoma" w:cs="Tahoma"/>
                <w:sz w:val="16"/>
                <w:szCs w:val="16"/>
              </w:rPr>
            </w:pPr>
            <w:r w:rsidRPr="005517F3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D50FC5" w:rsidRDefault="00D50FC5" w:rsidP="00D50FC5">
            <w:pPr>
              <w:rPr>
                <w:rFonts w:ascii="Tahoma" w:hAnsi="Tahoma" w:cs="Tahoma"/>
                <w:sz w:val="16"/>
                <w:szCs w:val="16"/>
              </w:rPr>
            </w:pPr>
            <w:r w:rsidRPr="005517F3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D50FC5" w:rsidRDefault="00D50FC5" w:rsidP="00D50FC5">
            <w:pPr>
              <w:rPr>
                <w:rFonts w:ascii="Tahoma" w:hAnsi="Tahoma" w:cs="Tahoma"/>
                <w:sz w:val="16"/>
                <w:szCs w:val="16"/>
              </w:rPr>
            </w:pPr>
            <w:r w:rsidRPr="005517F3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:rsidR="00D50FC5" w:rsidRDefault="00D50FC5" w:rsidP="00D50FC5">
            <w:pPr>
              <w:rPr>
                <w:rFonts w:ascii="Tahoma" w:hAnsi="Tahoma" w:cs="Tahoma"/>
                <w:sz w:val="16"/>
                <w:szCs w:val="16"/>
              </w:rPr>
            </w:pPr>
            <w:r w:rsidRPr="005517F3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:rsidR="00D50FC5" w:rsidRPr="005517F3" w:rsidRDefault="00D50FC5" w:rsidP="00D50FC5">
            <w:pPr>
              <w:rPr>
                <w:rFonts w:ascii="Tahoma" w:hAnsi="Tahoma" w:cs="Tahoma"/>
                <w:sz w:val="16"/>
                <w:szCs w:val="16"/>
              </w:rPr>
            </w:pPr>
            <w:r w:rsidRPr="005517F3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:rsidR="00D50FC5" w:rsidRPr="00D96369" w:rsidRDefault="00D50FC5" w:rsidP="00D50FC5">
            <w:pPr>
              <w:rPr>
                <w:rFonts w:ascii="Tahoma" w:hAnsi="Tahoma" w:cs="Tahoma"/>
                <w:sz w:val="16"/>
                <w:szCs w:val="16"/>
              </w:rPr>
            </w:pPr>
            <w:r w:rsidRPr="005517F3">
              <w:rPr>
                <w:rFonts w:ascii="Tahoma" w:hAnsi="Tahoma" w:cs="Tahoma"/>
                <w:sz w:val="16"/>
                <w:szCs w:val="16"/>
              </w:rPr>
              <w:t>T.2.3.15. Okuduğu metnin içeriğine uygun başlık/başlıklar belirler.</w:t>
            </w:r>
          </w:p>
          <w:p w:rsidR="00D50FC5" w:rsidRDefault="00D50FC5" w:rsidP="00D50FC5">
            <w:pPr>
              <w:rPr>
                <w:rFonts w:ascii="Tahoma" w:hAnsi="Tahoma" w:cs="Tahoma"/>
                <w:sz w:val="16"/>
                <w:szCs w:val="16"/>
              </w:rPr>
            </w:pPr>
            <w:r w:rsidRPr="005517F3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:rsidR="00D50FC5" w:rsidRPr="00D96369" w:rsidRDefault="00D50FC5" w:rsidP="00D50FC5">
            <w:pPr>
              <w:rPr>
                <w:rFonts w:ascii="Tahoma" w:hAnsi="Tahoma" w:cs="Tahoma"/>
                <w:sz w:val="16"/>
                <w:szCs w:val="16"/>
              </w:rPr>
            </w:pPr>
            <w:r w:rsidRPr="005517F3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</w:tc>
      </w:tr>
      <w:tr w:rsidR="00D50FC5" w:rsidRPr="00AF61A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0FC5" w:rsidRPr="00AF61A5" w:rsidRDefault="00D50FC5" w:rsidP="00D50FC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F61A5">
              <w:rPr>
                <w:sz w:val="18"/>
                <w:szCs w:val="18"/>
              </w:rPr>
              <w:t xml:space="preserve">ÖĞRENME-ÖĞRETME YÖNTEM </w:t>
            </w:r>
          </w:p>
          <w:p w:rsidR="00D50FC5" w:rsidRPr="00AF61A5" w:rsidRDefault="00D50FC5" w:rsidP="00D50FC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F61A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0FC5" w:rsidRPr="00AF61A5" w:rsidRDefault="00D50FC5" w:rsidP="00D50FC5">
            <w:pPr>
              <w:rPr>
                <w:sz w:val="18"/>
                <w:szCs w:val="18"/>
              </w:rPr>
            </w:pPr>
            <w:r w:rsidRPr="00AF61A5">
              <w:rPr>
                <w:sz w:val="18"/>
                <w:szCs w:val="18"/>
              </w:rPr>
              <w:t>Anlatım, gösterip yaptırma, soru cevap, tümevarım</w:t>
            </w:r>
          </w:p>
        </w:tc>
      </w:tr>
      <w:tr w:rsidR="00D50FC5" w:rsidRPr="00AF61A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0FC5" w:rsidRPr="00AF61A5" w:rsidRDefault="00D50FC5" w:rsidP="00D50FC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F61A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0FC5" w:rsidRPr="00AF61A5" w:rsidRDefault="00D50FC5" w:rsidP="00D50FC5">
            <w:pPr>
              <w:rPr>
                <w:sz w:val="18"/>
                <w:szCs w:val="18"/>
              </w:rPr>
            </w:pPr>
            <w:r w:rsidRPr="00AF61A5">
              <w:rPr>
                <w:sz w:val="18"/>
                <w:szCs w:val="18"/>
              </w:rPr>
              <w:t>Bilgisayar, akıllı tahta, ders kitabı, “</w:t>
            </w:r>
            <w:r>
              <w:rPr>
                <w:b/>
                <w:sz w:val="18"/>
                <w:szCs w:val="18"/>
              </w:rPr>
              <w:t>Yalancının Mumu</w:t>
            </w:r>
            <w:r w:rsidRPr="00AF61A5">
              <w:rPr>
                <w:sz w:val="18"/>
                <w:szCs w:val="18"/>
              </w:rPr>
              <w:t xml:space="preserve"> </w:t>
            </w:r>
            <w:bookmarkStart w:id="4" w:name="_GoBack"/>
            <w:bookmarkEnd w:id="4"/>
            <w:r w:rsidRPr="00AF61A5">
              <w:rPr>
                <w:sz w:val="18"/>
                <w:szCs w:val="18"/>
              </w:rPr>
              <w:t>metni</w:t>
            </w:r>
          </w:p>
        </w:tc>
      </w:tr>
      <w:tr w:rsidR="00D50FC5" w:rsidRPr="00AF61A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50FC5" w:rsidRPr="00AF61A5" w:rsidRDefault="00D50FC5" w:rsidP="00D50FC5">
            <w:pPr>
              <w:rPr>
                <w:b/>
                <w:sz w:val="18"/>
                <w:szCs w:val="18"/>
              </w:rPr>
            </w:pPr>
            <w:r w:rsidRPr="00AF61A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50FC5" w:rsidRPr="00AF61A5" w:rsidRDefault="00D50FC5" w:rsidP="00D50FC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F61A5">
              <w:rPr>
                <w:sz w:val="18"/>
                <w:szCs w:val="18"/>
              </w:rPr>
              <w:t>Sınıf</w:t>
            </w:r>
          </w:p>
        </w:tc>
      </w:tr>
      <w:tr w:rsidR="00D50FC5" w:rsidRPr="00AF61A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0FC5" w:rsidRPr="00AF61A5" w:rsidRDefault="00D50FC5" w:rsidP="00D50FC5">
            <w:pPr>
              <w:jc w:val="center"/>
              <w:rPr>
                <w:sz w:val="18"/>
                <w:szCs w:val="18"/>
              </w:rPr>
            </w:pPr>
            <w:r w:rsidRPr="00AF61A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D50FC5" w:rsidRPr="00AF61A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0FC5" w:rsidRPr="00AF61A5" w:rsidRDefault="00D50FC5" w:rsidP="00D50FC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Yalancı Çoban Hikâyesini biliyor musunuz</w:t>
            </w:r>
            <w:r w:rsidRPr="00AF61A5">
              <w:rPr>
                <w:iCs/>
                <w:sz w:val="18"/>
                <w:szCs w:val="18"/>
              </w:rPr>
              <w:t>?</w:t>
            </w:r>
            <w:r w:rsidRPr="00AF61A5">
              <w:rPr>
                <w:sz w:val="18"/>
                <w:szCs w:val="18"/>
              </w:rPr>
              <w:t xml:space="preserve"> Sorularına cevaplar aranır-öğrenciler konuşturulur.</w:t>
            </w:r>
          </w:p>
          <w:p w:rsidR="00D50FC5" w:rsidRPr="00AF61A5" w:rsidRDefault="00D50FC5" w:rsidP="00D50FC5">
            <w:pPr>
              <w:pStyle w:val="ListeParagraf"/>
              <w:numPr>
                <w:ilvl w:val="0"/>
                <w:numId w:val="21"/>
              </w:numPr>
              <w:rPr>
                <w:sz w:val="18"/>
                <w:szCs w:val="18"/>
              </w:rPr>
            </w:pPr>
            <w:r w:rsidRPr="00AF61A5">
              <w:rPr>
                <w:sz w:val="18"/>
                <w:szCs w:val="18"/>
              </w:rPr>
              <w:t xml:space="preserve">(Sayfa </w:t>
            </w:r>
            <w:r>
              <w:rPr>
                <w:sz w:val="18"/>
                <w:szCs w:val="18"/>
              </w:rPr>
              <w:t>12-13-</w:t>
            </w:r>
            <w:r w:rsidRPr="00AF61A5">
              <w:rPr>
                <w:sz w:val="18"/>
                <w:szCs w:val="18"/>
              </w:rPr>
              <w:t>14) ‘</w:t>
            </w:r>
            <w:r>
              <w:rPr>
                <w:b/>
                <w:sz w:val="18"/>
                <w:szCs w:val="18"/>
              </w:rPr>
              <w:t>Yalancının Mumu</w:t>
            </w:r>
            <w:r w:rsidRPr="00AF61A5">
              <w:rPr>
                <w:sz w:val="18"/>
                <w:szCs w:val="18"/>
              </w:rPr>
              <w:t xml:space="preserve"> ‘ metnine ait görseller üzerinde konuşulur-içerik tahmin edilmeye çalışılır.</w:t>
            </w:r>
          </w:p>
          <w:p w:rsidR="00D50FC5" w:rsidRPr="00AF61A5" w:rsidRDefault="00D50FC5" w:rsidP="00D50FC5">
            <w:pPr>
              <w:pStyle w:val="ListeParagraf"/>
              <w:numPr>
                <w:ilvl w:val="0"/>
                <w:numId w:val="21"/>
              </w:numPr>
              <w:rPr>
                <w:sz w:val="18"/>
                <w:szCs w:val="18"/>
              </w:rPr>
            </w:pPr>
            <w:r w:rsidRPr="00AF61A5">
              <w:rPr>
                <w:sz w:val="18"/>
                <w:szCs w:val="18"/>
              </w:rPr>
              <w:t>‘</w:t>
            </w:r>
            <w:r>
              <w:rPr>
                <w:b/>
                <w:sz w:val="18"/>
                <w:szCs w:val="18"/>
              </w:rPr>
              <w:t>Yalancının Mumu</w:t>
            </w:r>
            <w:r w:rsidRPr="00AF61A5">
              <w:rPr>
                <w:sz w:val="18"/>
                <w:szCs w:val="18"/>
              </w:rPr>
              <w:t xml:space="preserve"> ‘ </w:t>
            </w:r>
            <w:r>
              <w:rPr>
                <w:sz w:val="18"/>
                <w:szCs w:val="18"/>
              </w:rPr>
              <w:t>okuma metni imla ve noktalama işaretlerine, okuma kurallarına uygun olarak sesli okunur. Okuma ve anlama etkinlikleri yapılır.</w:t>
            </w:r>
          </w:p>
          <w:p w:rsidR="00D50FC5" w:rsidRPr="00AF61A5" w:rsidRDefault="00D50FC5" w:rsidP="00D50FC5">
            <w:pPr>
              <w:pStyle w:val="ListeParagraf"/>
              <w:numPr>
                <w:ilvl w:val="0"/>
                <w:numId w:val="21"/>
              </w:numPr>
              <w:rPr>
                <w:sz w:val="18"/>
                <w:szCs w:val="18"/>
              </w:rPr>
            </w:pPr>
            <w:r w:rsidRPr="00AF61A5">
              <w:rPr>
                <w:sz w:val="18"/>
                <w:szCs w:val="18"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D50FC5" w:rsidRPr="00D50FC5" w:rsidRDefault="00D50FC5" w:rsidP="00D50FC5">
            <w:pPr>
              <w:pStyle w:val="ListeParagraf"/>
              <w:numPr>
                <w:ilvl w:val="0"/>
                <w:numId w:val="21"/>
              </w:numPr>
              <w:rPr>
                <w:iCs/>
                <w:sz w:val="18"/>
                <w:szCs w:val="18"/>
              </w:rPr>
            </w:pPr>
            <w:r w:rsidRPr="00AF61A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Sayfa 15) Kelimeler etkinliği yapılır.</w:t>
            </w:r>
          </w:p>
          <w:p w:rsidR="00D50FC5" w:rsidRPr="00D50FC5" w:rsidRDefault="00D50FC5" w:rsidP="00D50FC5">
            <w:pPr>
              <w:pStyle w:val="ListeParagraf"/>
              <w:numPr>
                <w:ilvl w:val="0"/>
                <w:numId w:val="21"/>
              </w:numPr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(Sayfa 16) Alfabedeki harfler etkinliği yapılır.</w:t>
            </w:r>
          </w:p>
          <w:p w:rsidR="00D50FC5" w:rsidRPr="00D50FC5" w:rsidRDefault="00D50FC5" w:rsidP="00D50FC5">
            <w:pPr>
              <w:pStyle w:val="ListeParagraf"/>
              <w:numPr>
                <w:ilvl w:val="0"/>
                <w:numId w:val="21"/>
              </w:numPr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(Sayfa 17) Metne ait sorular cevaplandırılır. Yazma etkinlikleri yapılır.</w:t>
            </w:r>
          </w:p>
          <w:p w:rsidR="00D50FC5" w:rsidRPr="00D50FC5" w:rsidRDefault="00D50FC5" w:rsidP="00D50FC5">
            <w:pPr>
              <w:pStyle w:val="ListeParagraf"/>
              <w:numPr>
                <w:ilvl w:val="0"/>
                <w:numId w:val="21"/>
              </w:numPr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(Sayfa 18) Kitabın bölümleri etkinliği yapılır.</w:t>
            </w:r>
          </w:p>
          <w:p w:rsidR="00D50FC5" w:rsidRPr="00D50FC5" w:rsidRDefault="00D50FC5" w:rsidP="00D50FC5">
            <w:pPr>
              <w:pStyle w:val="ListeParagraf"/>
              <w:numPr>
                <w:ilvl w:val="0"/>
                <w:numId w:val="21"/>
              </w:numPr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(Sayfa 19) Kelimeler etkinliği yapılır.</w:t>
            </w:r>
          </w:p>
          <w:p w:rsidR="00D50FC5" w:rsidRPr="00D50FC5" w:rsidRDefault="00D50FC5" w:rsidP="00D50FC5">
            <w:pPr>
              <w:pStyle w:val="ListeParagraf"/>
              <w:numPr>
                <w:ilvl w:val="0"/>
                <w:numId w:val="21"/>
              </w:numPr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(Sayfa 20) Zıt anlamlı kelimeler etkinliği yapılır.</w:t>
            </w:r>
          </w:p>
          <w:p w:rsidR="00D50FC5" w:rsidRPr="00AF61A5" w:rsidRDefault="00D50FC5" w:rsidP="00D50FC5">
            <w:pPr>
              <w:pStyle w:val="ListeParagraf"/>
              <w:numPr>
                <w:ilvl w:val="0"/>
                <w:numId w:val="21"/>
              </w:numPr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(Sayfa 21) Noktalama işaretleri etkinliği yapılır. Yazma ve tamamlama etkinlikleri yapılır.</w:t>
            </w:r>
          </w:p>
        </w:tc>
      </w:tr>
      <w:tr w:rsidR="00D50FC5" w:rsidRPr="00AF61A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50FC5" w:rsidRPr="00AF61A5" w:rsidRDefault="00D50FC5" w:rsidP="00D50FC5">
            <w:pPr>
              <w:rPr>
                <w:b/>
                <w:sz w:val="18"/>
                <w:szCs w:val="18"/>
              </w:rPr>
            </w:pPr>
            <w:r w:rsidRPr="00AF61A5">
              <w:rPr>
                <w:b/>
                <w:sz w:val="18"/>
                <w:szCs w:val="18"/>
              </w:rPr>
              <w:t>Grupla Öğrenme Etkinlikleri</w:t>
            </w:r>
          </w:p>
          <w:p w:rsidR="00D50FC5" w:rsidRPr="00AF61A5" w:rsidRDefault="00D50FC5" w:rsidP="00D50FC5">
            <w:pPr>
              <w:rPr>
                <w:b/>
                <w:sz w:val="18"/>
                <w:szCs w:val="18"/>
              </w:rPr>
            </w:pPr>
            <w:r w:rsidRPr="00AF61A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50FC5" w:rsidRPr="00AF61A5" w:rsidRDefault="00D50FC5" w:rsidP="00D50FC5">
            <w:pPr>
              <w:rPr>
                <w:sz w:val="18"/>
                <w:szCs w:val="18"/>
              </w:rPr>
            </w:pPr>
          </w:p>
        </w:tc>
      </w:tr>
    </w:tbl>
    <w:p w:rsidR="00E251B6" w:rsidRPr="00AF61A5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F61A5" w:rsidRDefault="00E251B6" w:rsidP="00E251B6">
      <w:pPr>
        <w:pStyle w:val="Balk6"/>
        <w:ind w:firstLine="180"/>
        <w:rPr>
          <w:sz w:val="18"/>
          <w:szCs w:val="18"/>
        </w:rPr>
      </w:pPr>
      <w:r w:rsidRPr="00AF61A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61A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61A5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F61A5">
              <w:rPr>
                <w:sz w:val="16"/>
                <w:szCs w:val="16"/>
              </w:rPr>
              <w:t>Ölçme-Değerlendirme:</w:t>
            </w:r>
          </w:p>
          <w:p w:rsidR="00E251B6" w:rsidRPr="00AF61A5" w:rsidRDefault="00E251B6" w:rsidP="00042BEA">
            <w:pPr>
              <w:rPr>
                <w:b/>
                <w:sz w:val="16"/>
                <w:szCs w:val="16"/>
              </w:rPr>
            </w:pPr>
            <w:r w:rsidRPr="00AF61A5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  <w:p w:rsidR="00E251B6" w:rsidRPr="00AF61A5" w:rsidRDefault="00E251B6" w:rsidP="00042BEA">
            <w:pPr>
              <w:rPr>
                <w:b/>
                <w:sz w:val="16"/>
                <w:szCs w:val="16"/>
              </w:rPr>
            </w:pPr>
          </w:p>
          <w:p w:rsidR="00E251B6" w:rsidRPr="00AF61A5" w:rsidRDefault="00E251B6" w:rsidP="00042BEA">
            <w:pPr>
              <w:rPr>
                <w:sz w:val="16"/>
                <w:szCs w:val="16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AF61A5" w:rsidRDefault="00025C9E" w:rsidP="0080397C">
            <w:pPr>
              <w:rPr>
                <w:sz w:val="16"/>
                <w:szCs w:val="16"/>
              </w:rPr>
            </w:pPr>
            <w:r w:rsidRPr="00AF61A5">
              <w:rPr>
                <w:sz w:val="16"/>
                <w:szCs w:val="16"/>
              </w:rPr>
              <w:t>Öğrencilerin derse katılımları gözlemlenecek.</w:t>
            </w:r>
          </w:p>
          <w:p w:rsidR="00AF61A5" w:rsidRPr="00AF61A5" w:rsidRDefault="00AF61A5" w:rsidP="00AF61A5">
            <w:pPr>
              <w:rPr>
                <w:sz w:val="16"/>
                <w:szCs w:val="16"/>
              </w:rPr>
            </w:pPr>
            <w:r w:rsidRPr="00AF61A5">
              <w:rPr>
                <w:sz w:val="16"/>
                <w:szCs w:val="16"/>
              </w:rPr>
              <w:t>Öz Değerlendirme Formu</w:t>
            </w:r>
          </w:p>
          <w:p w:rsidR="00AF61A5" w:rsidRPr="00AF61A5" w:rsidRDefault="00AF61A5" w:rsidP="00AF61A5">
            <w:pPr>
              <w:rPr>
                <w:sz w:val="16"/>
                <w:szCs w:val="16"/>
              </w:rPr>
            </w:pPr>
            <w:r w:rsidRPr="00AF61A5">
              <w:rPr>
                <w:sz w:val="16"/>
                <w:szCs w:val="16"/>
              </w:rPr>
              <w:t>Tema Gözlem Formu</w:t>
            </w:r>
          </w:p>
          <w:p w:rsidR="00AF61A5" w:rsidRPr="00AF61A5" w:rsidRDefault="00AF61A5" w:rsidP="00AF61A5">
            <w:pPr>
              <w:rPr>
                <w:sz w:val="16"/>
                <w:szCs w:val="16"/>
              </w:rPr>
            </w:pPr>
            <w:r w:rsidRPr="00AF61A5">
              <w:rPr>
                <w:sz w:val="16"/>
                <w:szCs w:val="16"/>
              </w:rPr>
              <w:t>Tema Değerlendirme Çalışmaları</w:t>
            </w:r>
          </w:p>
        </w:tc>
      </w:tr>
    </w:tbl>
    <w:p w:rsidR="00E251B6" w:rsidRPr="00AF61A5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F61A5" w:rsidRDefault="00E251B6" w:rsidP="00E251B6">
      <w:pPr>
        <w:pStyle w:val="Balk6"/>
        <w:ind w:firstLine="180"/>
        <w:rPr>
          <w:sz w:val="18"/>
          <w:szCs w:val="18"/>
        </w:rPr>
      </w:pPr>
      <w:r w:rsidRPr="00AF61A5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AF61A5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50FC5" w:rsidRPr="00AF61A5" w:rsidRDefault="00D50FC5" w:rsidP="00D50FC5">
            <w:pPr>
              <w:rPr>
                <w:b/>
                <w:sz w:val="16"/>
                <w:szCs w:val="16"/>
              </w:rPr>
            </w:pPr>
            <w:r w:rsidRPr="00AF61A5">
              <w:rPr>
                <w:b/>
                <w:sz w:val="16"/>
                <w:szCs w:val="16"/>
              </w:rPr>
              <w:t xml:space="preserve">Planın Uygulanmasına </w:t>
            </w:r>
          </w:p>
          <w:p w:rsidR="00D50FC5" w:rsidRPr="00AF61A5" w:rsidRDefault="00D50FC5" w:rsidP="00D50FC5">
            <w:pPr>
              <w:rPr>
                <w:sz w:val="16"/>
                <w:szCs w:val="16"/>
              </w:rPr>
            </w:pPr>
            <w:r w:rsidRPr="00AF61A5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0FC5" w:rsidRPr="00D96369" w:rsidRDefault="00D50FC5" w:rsidP="00D50FC5">
            <w:pPr>
              <w:rPr>
                <w:rFonts w:ascii="Tahoma" w:hAnsi="Tahoma" w:cs="Tahoma"/>
                <w:sz w:val="14"/>
                <w:szCs w:val="14"/>
              </w:rPr>
            </w:pPr>
            <w:r w:rsidRPr="00D96369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:rsidR="00D50FC5" w:rsidRPr="00D96369" w:rsidRDefault="00D50FC5" w:rsidP="00D50FC5">
            <w:pPr>
              <w:rPr>
                <w:rFonts w:ascii="Tahoma" w:hAnsi="Tahoma" w:cs="Tahoma"/>
                <w:sz w:val="14"/>
                <w:szCs w:val="14"/>
              </w:rPr>
            </w:pPr>
            <w:r w:rsidRPr="00D96369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:rsidR="00D50FC5" w:rsidRPr="00D96369" w:rsidRDefault="00D50FC5" w:rsidP="00D50FC5">
            <w:pPr>
              <w:rPr>
                <w:rFonts w:ascii="Tahoma" w:hAnsi="Tahoma" w:cs="Tahoma"/>
                <w:sz w:val="14"/>
                <w:szCs w:val="14"/>
              </w:rPr>
            </w:pPr>
            <w:r w:rsidRPr="00D96369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  <w:p w:rsidR="00D50FC5" w:rsidRPr="00D96369" w:rsidRDefault="00D50FC5" w:rsidP="00D50FC5">
            <w:pPr>
              <w:rPr>
                <w:rFonts w:ascii="Tahoma" w:hAnsi="Tahoma" w:cs="Tahoma"/>
                <w:sz w:val="14"/>
                <w:szCs w:val="14"/>
              </w:rPr>
            </w:pPr>
            <w:r w:rsidRPr="00D96369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 kelimeleri doğru telaffuz ederek konuşma) önemi hatırlatılır.</w:t>
            </w:r>
          </w:p>
          <w:p w:rsidR="00D50FC5" w:rsidRPr="00600AF5" w:rsidRDefault="00D50FC5" w:rsidP="00D50FC5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4"/>
                <w:szCs w:val="14"/>
              </w:rPr>
              <w:t>c) Akranlarla ve yetişkinlerle iletişimde dikkat edilecek hususlar belirtilir.</w:t>
            </w:r>
          </w:p>
          <w:p w:rsidR="00D50FC5" w:rsidRDefault="00D50FC5" w:rsidP="00D50FC5">
            <w:pPr>
              <w:rPr>
                <w:rFonts w:ascii="Tahoma" w:hAnsi="Tahoma" w:cs="Tahoma"/>
                <w:sz w:val="16"/>
                <w:szCs w:val="16"/>
              </w:rPr>
            </w:pPr>
            <w:r w:rsidRPr="005517F3">
              <w:rPr>
                <w:rFonts w:ascii="Tahoma" w:hAnsi="Tahoma" w:cs="Tahoma"/>
                <w:sz w:val="16"/>
                <w:szCs w:val="16"/>
              </w:rPr>
              <w:t>Okuma materyallerindeki içindekiler ve sözlük bölümleri tanıtılarak işlevlerine değinilir.</w:t>
            </w:r>
          </w:p>
          <w:p w:rsidR="00D50FC5" w:rsidRDefault="00D50FC5" w:rsidP="00D50FC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0FC5" w:rsidRPr="00600AF5" w:rsidRDefault="00D50FC5" w:rsidP="00D50FC5">
            <w:pPr>
              <w:rPr>
                <w:rFonts w:ascii="Tahoma" w:hAnsi="Tahoma" w:cs="Tahoma"/>
                <w:sz w:val="16"/>
                <w:szCs w:val="16"/>
              </w:rPr>
            </w:pPr>
            <w:r w:rsidRPr="005517F3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  <w:p w:rsidR="00D50FC5" w:rsidRPr="00600AF5" w:rsidRDefault="00D50FC5" w:rsidP="00D50FC5">
            <w:pPr>
              <w:rPr>
                <w:rFonts w:ascii="Tahoma" w:hAnsi="Tahoma" w:cs="Tahoma"/>
                <w:sz w:val="16"/>
                <w:szCs w:val="16"/>
              </w:rPr>
            </w:pPr>
            <w:r w:rsidRPr="00A6547C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</w:tr>
    </w:tbl>
    <w:p w:rsidR="00177AEF" w:rsidRPr="00AF61A5" w:rsidRDefault="00177AEF" w:rsidP="0084606C">
      <w:pPr>
        <w:tabs>
          <w:tab w:val="left" w:pos="3569"/>
        </w:tabs>
        <w:rPr>
          <w:b/>
          <w:sz w:val="18"/>
          <w:szCs w:val="18"/>
        </w:rPr>
      </w:pPr>
    </w:p>
    <w:p w:rsidR="00354E35" w:rsidRPr="00AF61A5" w:rsidRDefault="0084606C" w:rsidP="0084606C">
      <w:pPr>
        <w:tabs>
          <w:tab w:val="left" w:pos="3569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AF61A5">
        <w:rPr>
          <w:b/>
          <w:sz w:val="18"/>
          <w:szCs w:val="18"/>
        </w:rPr>
        <w:t>……………..</w:t>
      </w:r>
      <w:r w:rsidR="00354E35" w:rsidRPr="00AF61A5">
        <w:rPr>
          <w:b/>
          <w:sz w:val="18"/>
          <w:szCs w:val="18"/>
        </w:rPr>
        <w:t>………..</w:t>
      </w:r>
    </w:p>
    <w:p w:rsidR="00020B87" w:rsidRPr="00AF61A5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F61A5">
        <w:rPr>
          <w:b/>
          <w:sz w:val="18"/>
          <w:szCs w:val="18"/>
        </w:rPr>
        <w:lastRenderedPageBreak/>
        <w:t>2/… Sınıf Öğretmeni</w:t>
      </w:r>
    </w:p>
    <w:p w:rsidR="0084606C" w:rsidRDefault="00D50FC5" w:rsidP="0084606C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354E35" w:rsidRPr="00AF61A5" w:rsidRDefault="00354E35" w:rsidP="0084606C">
      <w:pPr>
        <w:tabs>
          <w:tab w:val="left" w:pos="3569"/>
        </w:tabs>
        <w:jc w:val="center"/>
        <w:rPr>
          <w:b/>
          <w:sz w:val="18"/>
          <w:szCs w:val="18"/>
        </w:rPr>
      </w:pPr>
      <w:r w:rsidRPr="00AF61A5">
        <w:rPr>
          <w:b/>
          <w:sz w:val="18"/>
          <w:szCs w:val="18"/>
        </w:rPr>
        <w:t>…………………</w:t>
      </w:r>
    </w:p>
    <w:p w:rsidR="00CF2746" w:rsidRPr="00AF61A5" w:rsidRDefault="00020B87" w:rsidP="0084606C">
      <w:pPr>
        <w:tabs>
          <w:tab w:val="left" w:pos="3569"/>
        </w:tabs>
        <w:jc w:val="center"/>
        <w:rPr>
          <w:b/>
          <w:sz w:val="18"/>
          <w:szCs w:val="18"/>
        </w:rPr>
      </w:pPr>
      <w:r w:rsidRPr="00AF61A5">
        <w:rPr>
          <w:b/>
          <w:sz w:val="18"/>
          <w:szCs w:val="18"/>
        </w:rPr>
        <w:t>Ok</w:t>
      </w:r>
      <w:bookmarkEnd w:id="0"/>
      <w:bookmarkEnd w:id="1"/>
      <w:bookmarkEnd w:id="2"/>
      <w:r w:rsidR="0084606C">
        <w:rPr>
          <w:b/>
          <w:sz w:val="18"/>
          <w:szCs w:val="18"/>
        </w:rPr>
        <w:t>ul Müdürü</w:t>
      </w:r>
    </w:p>
    <w:sectPr w:rsidR="00CF2746" w:rsidRPr="00AF61A5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8A4" w:rsidRDefault="003438A4" w:rsidP="00161E3C">
      <w:r>
        <w:separator/>
      </w:r>
    </w:p>
  </w:endnote>
  <w:endnote w:type="continuationSeparator" w:id="0">
    <w:p w:rsidR="003438A4" w:rsidRDefault="003438A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8A4" w:rsidRDefault="003438A4" w:rsidP="00161E3C">
      <w:r>
        <w:separator/>
      </w:r>
    </w:p>
  </w:footnote>
  <w:footnote w:type="continuationSeparator" w:id="0">
    <w:p w:rsidR="003438A4" w:rsidRDefault="003438A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2019-09-08T19:36:00Z</dcterms:created>
  <dcterms:modified xsi:type="dcterms:W3CDTF">2023-09-02T09:01:00Z</dcterms:modified>
</cp:coreProperties>
</file>